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6" w:rsidRPr="00036217" w:rsidRDefault="002D63CC" w:rsidP="00232166">
      <w:pPr>
        <w:pStyle w:val="normal-header"/>
        <w:ind w:right="24" w:firstLine="0"/>
        <w:jc w:val="left"/>
        <w:rPr>
          <w:color w:val="auto"/>
        </w:rPr>
      </w:pPr>
      <w:r w:rsidRPr="00D01FF8">
        <w:rPr>
          <w:color w:val="auto"/>
        </w:rPr>
        <w:t>20</w:t>
      </w:r>
      <w:r w:rsidR="003C7640" w:rsidRPr="00D01FF8">
        <w:rPr>
          <w:color w:val="auto"/>
        </w:rPr>
        <w:t>23</w:t>
      </w:r>
      <w:r w:rsidR="00060CC0" w:rsidRPr="00D01FF8">
        <w:rPr>
          <w:color w:val="auto"/>
        </w:rPr>
        <w:t>.</w:t>
      </w:r>
      <w:r w:rsidR="003D5E7C" w:rsidRPr="00D01FF8">
        <w:rPr>
          <w:color w:val="auto"/>
        </w:rPr>
        <w:t xml:space="preserve"> </w:t>
      </w:r>
      <w:r w:rsidR="003C7640" w:rsidRPr="00D01FF8">
        <w:rPr>
          <w:color w:val="auto"/>
        </w:rPr>
        <w:t>április</w:t>
      </w:r>
      <w:r w:rsidR="00CB28D0" w:rsidRPr="00D01FF8">
        <w:rPr>
          <w:color w:val="auto"/>
        </w:rPr>
        <w:t xml:space="preserve"> </w:t>
      </w:r>
      <w:r w:rsidR="00D01FF8" w:rsidRPr="00D01FF8">
        <w:rPr>
          <w:color w:val="auto"/>
        </w:rPr>
        <w:t>28</w:t>
      </w:r>
      <w:r w:rsidR="00060CC0" w:rsidRPr="00D01FF8">
        <w:rPr>
          <w:color w:val="auto"/>
        </w:rPr>
        <w:t>.</w:t>
      </w:r>
    </w:p>
    <w:p w:rsidR="00BC63BE" w:rsidRPr="00600542" w:rsidRDefault="003D5E7C" w:rsidP="00232166">
      <w:pPr>
        <w:pStyle w:val="normal-header"/>
        <w:ind w:right="24" w:firstLine="0"/>
        <w:jc w:val="left"/>
        <w:rPr>
          <w:rFonts w:ascii="Times New Roman" w:hAnsi="Times New Roman"/>
          <w:color w:val="auto"/>
        </w:rPr>
      </w:pPr>
      <w:r w:rsidRPr="00600542">
        <w:rPr>
          <w:color w:val="auto"/>
        </w:rPr>
        <w:t>Sárvár Város</w:t>
      </w:r>
      <w:r w:rsidR="003D4900" w:rsidRPr="00600542">
        <w:rPr>
          <w:color w:val="auto"/>
        </w:rPr>
        <w:t xml:space="preserve"> </w:t>
      </w:r>
      <w:r w:rsidR="00060CC0" w:rsidRPr="00600542">
        <w:rPr>
          <w:color w:val="auto"/>
        </w:rPr>
        <w:t>Önkormányzata</w:t>
      </w:r>
    </w:p>
    <w:p w:rsidR="00060CC0" w:rsidRDefault="00060CC0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7A475C" w:rsidRPr="007A475C" w:rsidRDefault="007A475C" w:rsidP="007A475C">
      <w:pPr>
        <w:pStyle w:val="header-lead"/>
        <w:spacing w:before="40"/>
        <w:ind w:left="0"/>
        <w:jc w:val="left"/>
        <w:rPr>
          <w:caps/>
        </w:rPr>
      </w:pPr>
    </w:p>
    <w:p w:rsidR="00334D77" w:rsidRDefault="007E7F59" w:rsidP="00FD397A">
      <w:pPr>
        <w:pStyle w:val="header-lead"/>
        <w:spacing w:before="40"/>
        <w:ind w:left="0"/>
        <w:jc w:val="left"/>
        <w:rPr>
          <w:sz w:val="28"/>
          <w:szCs w:val="28"/>
        </w:rPr>
      </w:pPr>
      <w:r w:rsidRPr="007E7F59">
        <w:rPr>
          <w:sz w:val="28"/>
          <w:szCs w:val="28"/>
        </w:rPr>
        <w:t>TOP-2.1.3-1</w:t>
      </w:r>
      <w:bookmarkStart w:id="0" w:name="_GoBack"/>
      <w:bookmarkEnd w:id="0"/>
      <w:r w:rsidRPr="007E7F59">
        <w:rPr>
          <w:sz w:val="28"/>
          <w:szCs w:val="28"/>
        </w:rPr>
        <w:t>6-VS1-2021-00020</w:t>
      </w:r>
      <w:r>
        <w:rPr>
          <w:sz w:val="28"/>
          <w:szCs w:val="28"/>
        </w:rPr>
        <w:t xml:space="preserve"> - </w:t>
      </w:r>
      <w:r w:rsidRPr="007E7F59">
        <w:rPr>
          <w:sz w:val="28"/>
          <w:szCs w:val="28"/>
        </w:rPr>
        <w:t>Belterületi csapadékvíz elvezetésével megvalósuló települési környezetvédelmi infrastrukturális fejlesztés Sárváron</w:t>
      </w:r>
    </w:p>
    <w:p w:rsidR="007E7F59" w:rsidRDefault="007E7F59" w:rsidP="007E7F59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Calibri" w:cs="Calibri"/>
          <w:b/>
          <w:bCs/>
          <w:color w:val="auto"/>
        </w:rPr>
      </w:pPr>
    </w:p>
    <w:p w:rsidR="007E7F59" w:rsidRPr="00664471" w:rsidRDefault="007E7F59" w:rsidP="007E7F59">
      <w:pPr>
        <w:tabs>
          <w:tab w:val="left" w:pos="5670"/>
          <w:tab w:val="center" w:pos="6804"/>
        </w:tabs>
        <w:spacing w:after="0" w:line="300" w:lineRule="auto"/>
        <w:jc w:val="both"/>
        <w:rPr>
          <w:rFonts w:eastAsia="Calibri" w:cs="Calibri"/>
          <w:b/>
          <w:bCs/>
          <w:color w:val="auto"/>
          <w:sz w:val="18"/>
          <w:szCs w:val="20"/>
        </w:rPr>
      </w:pPr>
      <w:r w:rsidRPr="00664471">
        <w:rPr>
          <w:rFonts w:eastAsia="Calibri" w:cs="Calibri"/>
          <w:b/>
          <w:bCs/>
          <w:color w:val="auto"/>
          <w:sz w:val="18"/>
          <w:szCs w:val="20"/>
        </w:rPr>
        <w:t xml:space="preserve">Sárvár Város Önkormányzata a Vas Vármegyei Önkormányzati Hivatallal alkotott konzorciumban sikeresen pályázott a Terület- és Településfejlesztési Operatív Program keretében meghirdetett „TOP-2.1.3-16 Települési környezetvédelmi infrastruktúra-fejlesztések” című pályázati felhívásra, melynek keretében </w:t>
      </w:r>
      <w:r w:rsidR="00664471" w:rsidRPr="00664471">
        <w:rPr>
          <w:rFonts w:eastAsia="Calibri" w:cs="Calibri"/>
          <w:b/>
          <w:bCs/>
          <w:color w:val="auto"/>
          <w:sz w:val="18"/>
          <w:szCs w:val="20"/>
        </w:rPr>
        <w:t>299.990.000,-</w:t>
      </w:r>
      <w:r w:rsidRPr="00664471">
        <w:rPr>
          <w:rFonts w:eastAsia="Calibri" w:cs="Calibri"/>
          <w:b/>
          <w:bCs/>
          <w:color w:val="auto"/>
          <w:sz w:val="18"/>
          <w:szCs w:val="20"/>
        </w:rPr>
        <w:t xml:space="preserve"> Ft vissza nem térítendő támogatásban részesült</w:t>
      </w:r>
      <w:r w:rsidR="00664471" w:rsidRPr="00664471">
        <w:rPr>
          <w:rFonts w:eastAsia="Calibri" w:cs="Calibri"/>
          <w:b/>
          <w:bCs/>
          <w:color w:val="auto"/>
          <w:sz w:val="18"/>
          <w:szCs w:val="20"/>
        </w:rPr>
        <w:t>. A projekt keretében tervezett fejlesztés megvalósult, a kivitelezés műszaki átadás átvétele 2023. április 12. napján lezárult.</w:t>
      </w:r>
    </w:p>
    <w:p w:rsidR="007E7F59" w:rsidRPr="00664471" w:rsidRDefault="007E7F59" w:rsidP="00FD397A">
      <w:pPr>
        <w:pStyle w:val="header-lead"/>
        <w:spacing w:before="40"/>
        <w:ind w:left="0"/>
        <w:jc w:val="left"/>
        <w:rPr>
          <w:caps/>
          <w:sz w:val="18"/>
          <w:szCs w:val="20"/>
        </w:rPr>
      </w:pPr>
    </w:p>
    <w:p w:rsidR="00036217" w:rsidRPr="002A465D" w:rsidRDefault="00702729" w:rsidP="006118E4">
      <w:pPr>
        <w:pStyle w:val="normal-header"/>
        <w:ind w:firstLine="0"/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projekt keretében megvalósult</w:t>
      </w:r>
      <w:r w:rsidR="00036217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fejlesztések a következők:</w:t>
      </w:r>
    </w:p>
    <w:p w:rsidR="00111A50" w:rsidRPr="002A465D" w:rsidRDefault="00111A50" w:rsidP="006118E4">
      <w:pPr>
        <w:pStyle w:val="normal-header"/>
        <w:ind w:firstLine="0"/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00542" w:rsidRPr="002A465D" w:rsidRDefault="00600542" w:rsidP="00600542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Sárvár, Vágóhídi-árok csapadékvíz átemelőjének építése és a Vágóhídi-árok Deák Ferenc utca és tervezett átemelő közötti szakaszának a rekonstrukciója </w:t>
      </w:r>
      <w:r w:rsidR="00702729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valósult meg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600542" w:rsidRPr="002A465D" w:rsidRDefault="00702729" w:rsidP="006005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Megépült</w:t>
      </w:r>
      <w:r w:rsidR="00600542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egy</w:t>
      </w:r>
      <w:r w:rsidR="00E63096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0542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csapadékvíz átemelő, mely a Gyöngyös-patak mellé 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lett telepítve</w:t>
      </w:r>
      <w:r w:rsidR="00600542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Feladata csapadékcsatorna által szállított csapadékvizek fogadása és átemelése a befogadó Gyöngyös-patakba. A műtárgy mélysége 5,35 m. A műtárgyba 2 db nedves aknás szivattyú kerül</w:t>
      </w:r>
      <w:r w:rsidR="00E63096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600542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elhelyezésre, melyek önálló acél nyomócsövön keresztül emelik át a csapadékvizeket a befogadóba. A befogadó medrét, annak védelme érdekében a nyomócsövek becsatlakozásaitól 5-5 m hosszban, a teljes szelvényben vízépítési terméskőből mederburkolattal 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láttak el</w:t>
      </w:r>
      <w:r w:rsidR="00600542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036217" w:rsidRPr="002A465D" w:rsidRDefault="00600542" w:rsidP="0060054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csapadékcsatorna a csapadékvíz átemelő műtárgytól indul</w:t>
      </w:r>
      <w:r w:rsidR="00702729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</w:t>
      </w:r>
      <w:r w:rsidR="00E63096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Fekete-híd utca </w:t>
      </w:r>
      <w:r w:rsidR="00664471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déli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padkájában halad, keresztezi az út burkolatát és a kiemelt szegély mellett halad tovább a Deák Ferenc utcáig. A Fekete-híd utcai szakaszán az iránytörésekbe és a meglévő víznyelőakná</w:t>
      </w:r>
      <w:r w:rsidR="00E63096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 helyére új tisztítóaknák épült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</w:t>
      </w:r>
      <w:r w:rsidR="00D24DC8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Deák Ferenc utcában déli irányba fordul és az útburkolat keleti oldalán halad a meglévő csapadékcsatornáig. Itt a </w:t>
      </w:r>
      <w:proofErr w:type="gramStart"/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meglévő</w:t>
      </w:r>
      <w:proofErr w:type="gramEnd"/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csatorna átkötése érdekében szintén egy tisztítóakn</w:t>
      </w:r>
      <w:r w:rsidR="00E63096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lett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épít</w:t>
      </w:r>
      <w:r w:rsidR="00E63096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Ugyancsak ebbe az aknába kerül</w:t>
      </w:r>
      <w:r w:rsidR="00E63096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átkötésre az </w:t>
      </w:r>
      <w:r w:rsidR="00D24DC8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közeli 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áruház parkolójában üzemelő csapadékcsatorna. </w:t>
      </w:r>
    </w:p>
    <w:p w:rsidR="007E7F59" w:rsidRPr="002A465D" w:rsidRDefault="007E7F59" w:rsidP="007E7F59">
      <w:pPr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beruházások mellett a projekt keretén belül az érintett lakosság körében megvalósult egy szemléletformálási program, melynek keretében az érdeklődők az édesvíz-készlet megőrzésével, éghajlatváltozás </w:t>
      </w:r>
      <w:r w:rsidR="00664471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növényzetre gyakorolt hatásával és 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megújuló energiaforrások </w:t>
      </w:r>
      <w:r w:rsidR="00664471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használatának 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napjainkban </w:t>
      </w:r>
      <w:r w:rsidR="00664471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aktuális kérdéseivel 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kapcsolatban hallhattak előadást. </w:t>
      </w:r>
    </w:p>
    <w:p w:rsidR="007E7F59" w:rsidRPr="002A465D" w:rsidRDefault="007E7F59" w:rsidP="007E7F59">
      <w:pPr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kivitelezés befejeződött, jelenleg a projekt zárása, elszámolása zajlik.</w:t>
      </w:r>
    </w:p>
    <w:p w:rsidR="007E7F59" w:rsidRPr="002A465D" w:rsidRDefault="007E7F59" w:rsidP="007E7F59">
      <w:pPr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projekt a Széchenyi 2020 program keretében valósult meg, a projektmenedzsment feladatokat a Vas Megyei Önkormányzati Hivatal látta el.</w:t>
      </w:r>
    </w:p>
    <w:p w:rsidR="00D24DC8" w:rsidRPr="002A465D" w:rsidRDefault="007E7F59" w:rsidP="007E7F59">
      <w:pPr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Kivitelező: TIA 2002 Építőipari Tervező, Kivitelező és Kereskedelmi Kft. (9600 Sárvár, Sótonyi út 13.)</w:t>
      </w:r>
    </w:p>
    <w:p w:rsidR="00ED75FA" w:rsidRPr="002A465D" w:rsidRDefault="00ED75FA" w:rsidP="00D24DC8">
      <w:pPr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További információ</w:t>
      </w:r>
      <w:r w:rsidR="00656E38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3D5E7C" w:rsidRPr="002A465D">
          <w:rPr>
            <w:rStyle w:val="Hiperhivatkozs"/>
            <w:rFonts w:cs="Arial"/>
            <w:color w:val="000000" w:themeColor="text1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www.sarvarvaros.hu</w:t>
        </w:r>
      </w:hyperlink>
      <w:r w:rsidR="002C7692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18E4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oldalon található</w:t>
      </w:r>
      <w:r w:rsidR="00656E38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118E4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7692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vagy </w:t>
      </w:r>
      <w:proofErr w:type="spellStart"/>
      <w:r w:rsidR="00D24DC8" w:rsidRPr="002A465D">
        <w:rPr>
          <w:rFonts w:cs="Arial"/>
          <w:bCs/>
          <w:color w:val="000000" w:themeColor="text1"/>
          <w:sz w:val="18"/>
          <w:szCs w:val="1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Dr.Kovács</w:t>
      </w:r>
      <w:proofErr w:type="spellEnd"/>
      <w:r w:rsidR="00D24DC8" w:rsidRPr="002A465D">
        <w:rPr>
          <w:rFonts w:cs="Arial"/>
          <w:bCs/>
          <w:color w:val="000000" w:themeColor="text1"/>
          <w:sz w:val="18"/>
          <w:szCs w:val="1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Attila</w:t>
      </w:r>
      <w:r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DC8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Beruházási és Városfejlesztési Iroda</w:t>
      </w:r>
      <w:r w:rsidR="00664471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24DC8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iroda</w:t>
      </w:r>
      <w:proofErr w:type="spellEnd"/>
      <w:r w:rsidR="00D24DC8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vezető-helyettestől kérhető a </w:t>
      </w:r>
      <w:hyperlink r:id="rId9" w:history="1">
        <w:r w:rsidR="00656E38" w:rsidRPr="002A465D">
          <w:rPr>
            <w:rStyle w:val="Hiperhivatkozs"/>
            <w:rFonts w:cs="Arial"/>
            <w:sz w:val="18"/>
            <w:szCs w:val="1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kovacs.attila@sarvar.hu</w:t>
        </w:r>
      </w:hyperlink>
      <w:r w:rsidR="00656E38" w:rsidRPr="002A465D">
        <w:rPr>
          <w:rFonts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e-mail</w:t>
      </w:r>
      <w:r w:rsidR="003D5E7C" w:rsidRPr="002A465D">
        <w:rPr>
          <w:rFonts w:cs="Arial"/>
          <w:color w:val="000000" w:themeColor="text1"/>
          <w:sz w:val="18"/>
          <w:szCs w:val="1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címen</w:t>
      </w:r>
      <w:r w:rsidR="00B949D8" w:rsidRPr="002A465D">
        <w:rPr>
          <w:rFonts w:cs="Arial"/>
          <w:iCs/>
          <w:color w:val="000000" w:themeColor="text1"/>
          <w:sz w:val="18"/>
          <w:szCs w:val="18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ED75FA" w:rsidRPr="002A465D" w:rsidSect="00600542">
      <w:headerReference w:type="default" r:id="rId10"/>
      <w:footerReference w:type="default" r:id="rId11"/>
      <w:pgSz w:w="11906" w:h="16838" w:code="9"/>
      <w:pgMar w:top="156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91" w:rsidRDefault="00F02891" w:rsidP="00AB4900">
      <w:pPr>
        <w:spacing w:after="0" w:line="240" w:lineRule="auto"/>
      </w:pPr>
      <w:r>
        <w:separator/>
      </w:r>
    </w:p>
  </w:endnote>
  <w:endnote w:type="continuationSeparator" w:id="0">
    <w:p w:rsidR="00F02891" w:rsidRDefault="00F0289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91" w:rsidRDefault="00F02891" w:rsidP="00AB4900">
      <w:pPr>
        <w:spacing w:after="0" w:line="240" w:lineRule="auto"/>
      </w:pPr>
      <w:r>
        <w:separator/>
      </w:r>
    </w:p>
  </w:footnote>
  <w:footnote w:type="continuationSeparator" w:id="0">
    <w:p w:rsidR="00F02891" w:rsidRDefault="00F0289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0E3133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41206D36" wp14:editId="140A9925">
          <wp:simplePos x="0" y="0"/>
          <wp:positionH relativeFrom="page">
            <wp:posOffset>4472940</wp:posOffset>
          </wp:positionH>
          <wp:positionV relativeFrom="page">
            <wp:posOffset>9525</wp:posOffset>
          </wp:positionV>
          <wp:extent cx="3240000" cy="22392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03"/>
    <w:multiLevelType w:val="hybridMultilevel"/>
    <w:tmpl w:val="55B0B582"/>
    <w:lvl w:ilvl="0" w:tplc="02DAC3D4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64ED"/>
    <w:multiLevelType w:val="hybridMultilevel"/>
    <w:tmpl w:val="71A2C6BA"/>
    <w:lvl w:ilvl="0" w:tplc="738C51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6217"/>
    <w:rsid w:val="00045F17"/>
    <w:rsid w:val="00060CC0"/>
    <w:rsid w:val="0007188A"/>
    <w:rsid w:val="00081A6B"/>
    <w:rsid w:val="000B2CD5"/>
    <w:rsid w:val="000B3254"/>
    <w:rsid w:val="000D34AD"/>
    <w:rsid w:val="000E3133"/>
    <w:rsid w:val="000F4E96"/>
    <w:rsid w:val="00111913"/>
    <w:rsid w:val="00111A50"/>
    <w:rsid w:val="00146ACE"/>
    <w:rsid w:val="001A06BB"/>
    <w:rsid w:val="001E6A2A"/>
    <w:rsid w:val="001F6F05"/>
    <w:rsid w:val="00232166"/>
    <w:rsid w:val="002441AB"/>
    <w:rsid w:val="00244F73"/>
    <w:rsid w:val="002A465D"/>
    <w:rsid w:val="002A6DE9"/>
    <w:rsid w:val="002C7692"/>
    <w:rsid w:val="002D426F"/>
    <w:rsid w:val="002D63CC"/>
    <w:rsid w:val="002F678C"/>
    <w:rsid w:val="00315082"/>
    <w:rsid w:val="00316890"/>
    <w:rsid w:val="00334D77"/>
    <w:rsid w:val="003357D4"/>
    <w:rsid w:val="00344C67"/>
    <w:rsid w:val="00346A72"/>
    <w:rsid w:val="00353E8C"/>
    <w:rsid w:val="00386639"/>
    <w:rsid w:val="00392B1A"/>
    <w:rsid w:val="003A1358"/>
    <w:rsid w:val="003C7640"/>
    <w:rsid w:val="003D4900"/>
    <w:rsid w:val="003D5E7C"/>
    <w:rsid w:val="003D5F77"/>
    <w:rsid w:val="003F70E3"/>
    <w:rsid w:val="004370CA"/>
    <w:rsid w:val="0049292B"/>
    <w:rsid w:val="004A081E"/>
    <w:rsid w:val="004C625A"/>
    <w:rsid w:val="005079A1"/>
    <w:rsid w:val="00522599"/>
    <w:rsid w:val="005901CF"/>
    <w:rsid w:val="005A2584"/>
    <w:rsid w:val="005B77D7"/>
    <w:rsid w:val="005D030D"/>
    <w:rsid w:val="005E2EDE"/>
    <w:rsid w:val="00600542"/>
    <w:rsid w:val="006118E4"/>
    <w:rsid w:val="00656A80"/>
    <w:rsid w:val="00656E38"/>
    <w:rsid w:val="006610E7"/>
    <w:rsid w:val="00664471"/>
    <w:rsid w:val="006734FC"/>
    <w:rsid w:val="00684D66"/>
    <w:rsid w:val="00694EEB"/>
    <w:rsid w:val="006A1E4D"/>
    <w:rsid w:val="006C0217"/>
    <w:rsid w:val="006C335C"/>
    <w:rsid w:val="006D0ADF"/>
    <w:rsid w:val="00702729"/>
    <w:rsid w:val="00724A31"/>
    <w:rsid w:val="0078269C"/>
    <w:rsid w:val="007A475C"/>
    <w:rsid w:val="007A6928"/>
    <w:rsid w:val="007B1C6B"/>
    <w:rsid w:val="007D2F31"/>
    <w:rsid w:val="007E7F59"/>
    <w:rsid w:val="007F1B0B"/>
    <w:rsid w:val="00816521"/>
    <w:rsid w:val="008B163F"/>
    <w:rsid w:val="008B5441"/>
    <w:rsid w:val="009039F9"/>
    <w:rsid w:val="00922FBD"/>
    <w:rsid w:val="009C0A40"/>
    <w:rsid w:val="009C486D"/>
    <w:rsid w:val="009D2C62"/>
    <w:rsid w:val="00A06EA7"/>
    <w:rsid w:val="00A422D2"/>
    <w:rsid w:val="00A46013"/>
    <w:rsid w:val="00A54B1C"/>
    <w:rsid w:val="00A60453"/>
    <w:rsid w:val="00A63A25"/>
    <w:rsid w:val="00A715EE"/>
    <w:rsid w:val="00AB4900"/>
    <w:rsid w:val="00AC5B21"/>
    <w:rsid w:val="00AE2160"/>
    <w:rsid w:val="00B24B2E"/>
    <w:rsid w:val="00B50ED9"/>
    <w:rsid w:val="00B949D8"/>
    <w:rsid w:val="00BC63BE"/>
    <w:rsid w:val="00BC6635"/>
    <w:rsid w:val="00C0553A"/>
    <w:rsid w:val="00C17AE5"/>
    <w:rsid w:val="00C573C0"/>
    <w:rsid w:val="00C87940"/>
    <w:rsid w:val="00C87FFB"/>
    <w:rsid w:val="00C9125A"/>
    <w:rsid w:val="00C9496E"/>
    <w:rsid w:val="00CB133A"/>
    <w:rsid w:val="00CB28D0"/>
    <w:rsid w:val="00CC0E55"/>
    <w:rsid w:val="00CC5D15"/>
    <w:rsid w:val="00D01FF8"/>
    <w:rsid w:val="00D156E8"/>
    <w:rsid w:val="00D15E97"/>
    <w:rsid w:val="00D24DC8"/>
    <w:rsid w:val="00D42BAB"/>
    <w:rsid w:val="00D50544"/>
    <w:rsid w:val="00D609B1"/>
    <w:rsid w:val="00D92D58"/>
    <w:rsid w:val="00DC0ECD"/>
    <w:rsid w:val="00E63096"/>
    <w:rsid w:val="00E824DA"/>
    <w:rsid w:val="00EA2F16"/>
    <w:rsid w:val="00EA3D09"/>
    <w:rsid w:val="00ED75FA"/>
    <w:rsid w:val="00EE4F9D"/>
    <w:rsid w:val="00F02891"/>
    <w:rsid w:val="00F07942"/>
    <w:rsid w:val="00F22288"/>
    <w:rsid w:val="00F35828"/>
    <w:rsid w:val="00F7138D"/>
    <w:rsid w:val="00FC4276"/>
    <w:rsid w:val="00FD203C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2C76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054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6E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2C769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00542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65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varvaros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vacs.attila@sarva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HZ</cp:lastModifiedBy>
  <cp:revision>3</cp:revision>
  <dcterms:created xsi:type="dcterms:W3CDTF">2023-04-27T07:30:00Z</dcterms:created>
  <dcterms:modified xsi:type="dcterms:W3CDTF">2023-04-28T06:54:00Z</dcterms:modified>
</cp:coreProperties>
</file>