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4240D" w14:textId="77777777" w:rsidR="00F30D6B" w:rsidRDefault="00F30D6B" w:rsidP="008F1334">
      <w:pPr>
        <w:jc w:val="center"/>
        <w:rPr>
          <w:rFonts w:ascii="Arial" w:hAnsi="Arial"/>
          <w:b/>
        </w:rPr>
      </w:pPr>
    </w:p>
    <w:p w14:paraId="2D789B64" w14:textId="4F368333" w:rsidR="008F1334" w:rsidRPr="00F30D6B" w:rsidRDefault="008F1334" w:rsidP="008F1334">
      <w:pPr>
        <w:jc w:val="center"/>
        <w:rPr>
          <w:rFonts w:ascii="Arial" w:hAnsi="Arial"/>
          <w:b/>
        </w:rPr>
      </w:pPr>
      <w:r w:rsidRPr="00F30D6B">
        <w:rPr>
          <w:rFonts w:ascii="Arial" w:hAnsi="Arial"/>
          <w:b/>
        </w:rPr>
        <w:t>Sajtóközlemény</w:t>
      </w:r>
    </w:p>
    <w:p w14:paraId="06EE07F3" w14:textId="39E84C92" w:rsidR="008F1334" w:rsidRPr="003F1A86" w:rsidRDefault="00F25886" w:rsidP="008F1334">
      <w:pPr>
        <w:jc w:val="center"/>
        <w:rPr>
          <w:rFonts w:ascii="Arial" w:hAnsi="Arial"/>
        </w:rPr>
      </w:pPr>
      <w:r w:rsidRPr="003F1A86">
        <w:rPr>
          <w:rFonts w:ascii="Arial" w:hAnsi="Arial"/>
          <w:color w:val="222222"/>
          <w:shd w:val="clear" w:color="auto" w:fill="FFFFFF"/>
        </w:rPr>
        <w:t xml:space="preserve"> </w:t>
      </w:r>
      <w:r w:rsidR="008605FA" w:rsidRPr="003F1A86">
        <w:rPr>
          <w:rFonts w:ascii="Arial" w:hAnsi="Arial"/>
          <w:b/>
        </w:rPr>
        <w:t>Egészségügyi alapszolgáltatási infrastruktúra fejlesztése Sárváron a 2. és a 3. számú gyermekorvosi körzetben</w:t>
      </w:r>
    </w:p>
    <w:p w14:paraId="74B3A6BA" w14:textId="70A56DDA" w:rsidR="008F1334" w:rsidRPr="003F1A86" w:rsidRDefault="008605FA" w:rsidP="008F1334">
      <w:pPr>
        <w:jc w:val="center"/>
        <w:rPr>
          <w:rFonts w:ascii="Arial" w:hAnsi="Arial"/>
        </w:rPr>
      </w:pPr>
      <w:r w:rsidRPr="00777921">
        <w:rPr>
          <w:rFonts w:ascii="Arial" w:hAnsi="Arial"/>
        </w:rPr>
        <w:t>2023.</w:t>
      </w:r>
      <w:r w:rsidR="008D515F" w:rsidRPr="00777921">
        <w:rPr>
          <w:rFonts w:ascii="Arial" w:hAnsi="Arial"/>
        </w:rPr>
        <w:t xml:space="preserve"> </w:t>
      </w:r>
      <w:r w:rsidRPr="00777921">
        <w:rPr>
          <w:rFonts w:ascii="Arial" w:hAnsi="Arial"/>
        </w:rPr>
        <w:t>jún</w:t>
      </w:r>
      <w:r w:rsidR="00860C6D" w:rsidRPr="00777921">
        <w:rPr>
          <w:rFonts w:ascii="Arial" w:hAnsi="Arial"/>
        </w:rPr>
        <w:t>i</w:t>
      </w:r>
      <w:r w:rsidR="006D277D" w:rsidRPr="00777921">
        <w:rPr>
          <w:rFonts w:ascii="Arial" w:hAnsi="Arial"/>
        </w:rPr>
        <w:t>us 09</w:t>
      </w:r>
      <w:r w:rsidRPr="00777921">
        <w:rPr>
          <w:rFonts w:ascii="Arial" w:hAnsi="Arial"/>
        </w:rPr>
        <w:t>.</w:t>
      </w:r>
    </w:p>
    <w:p w14:paraId="60D56812" w14:textId="3D0E5291" w:rsidR="00F25886" w:rsidRPr="003F1A86" w:rsidRDefault="00F25886" w:rsidP="00F30D6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</w:rPr>
      </w:pPr>
      <w:r w:rsidRPr="003F1A86">
        <w:rPr>
          <w:rFonts w:ascii="Arial" w:hAnsi="Arial"/>
          <w:b/>
        </w:rPr>
        <w:t xml:space="preserve">Sárvár Város </w:t>
      </w:r>
      <w:r w:rsidR="008C10BE" w:rsidRPr="003F1A86">
        <w:rPr>
          <w:rFonts w:ascii="Arial" w:hAnsi="Arial"/>
          <w:b/>
        </w:rPr>
        <w:t xml:space="preserve">Önkormányzata </w:t>
      </w:r>
      <w:r w:rsidRPr="003F1A86">
        <w:rPr>
          <w:rFonts w:ascii="Arial" w:hAnsi="Arial"/>
          <w:b/>
        </w:rPr>
        <w:t>„</w:t>
      </w:r>
      <w:r w:rsidR="008605FA" w:rsidRPr="003F1A86">
        <w:rPr>
          <w:rFonts w:ascii="Arial" w:hAnsi="Arial"/>
          <w:b/>
        </w:rPr>
        <w:t>Egészségügyi alapszolgáltatási infrastruktúra fejlesztése Sárváron a 2. és a 3. számú gyermekorvosi körzetben” című TOP_PLUSZ-3.3.2-21-VSI-2022-00004</w:t>
      </w:r>
      <w:r w:rsidR="00DF5A07">
        <w:rPr>
          <w:rFonts w:ascii="Arial" w:hAnsi="Arial"/>
          <w:b/>
        </w:rPr>
        <w:t xml:space="preserve"> </w:t>
      </w:r>
      <w:r w:rsidR="008C10BE" w:rsidRPr="003F1A86">
        <w:rPr>
          <w:rFonts w:ascii="Arial" w:hAnsi="Arial"/>
          <w:b/>
        </w:rPr>
        <w:t>azonosító</w:t>
      </w:r>
      <w:r w:rsidRPr="003F1A86">
        <w:rPr>
          <w:rFonts w:ascii="Arial" w:hAnsi="Arial"/>
          <w:b/>
        </w:rPr>
        <w:t xml:space="preserve">számú </w:t>
      </w:r>
      <w:r w:rsidR="008C506A" w:rsidRPr="003F1A86">
        <w:rPr>
          <w:rFonts w:ascii="Arial" w:hAnsi="Arial"/>
          <w:b/>
        </w:rPr>
        <w:t>Széchenyi Terv Plusz program</w:t>
      </w:r>
      <w:r w:rsidRPr="003F1A86">
        <w:rPr>
          <w:rFonts w:ascii="Arial" w:hAnsi="Arial"/>
          <w:b/>
        </w:rPr>
        <w:t xml:space="preserve"> keretében </w:t>
      </w:r>
      <w:r w:rsidR="00404CCA">
        <w:rPr>
          <w:rFonts w:ascii="Arial" w:hAnsi="Arial"/>
          <w:b/>
        </w:rPr>
        <w:t>felújí</w:t>
      </w:r>
      <w:r w:rsidR="0023019C">
        <w:rPr>
          <w:rFonts w:ascii="Arial" w:hAnsi="Arial"/>
          <w:b/>
        </w:rPr>
        <w:t>tja</w:t>
      </w:r>
      <w:r w:rsidR="008605FA" w:rsidRPr="003F1A86">
        <w:rPr>
          <w:rFonts w:ascii="Arial" w:hAnsi="Arial"/>
          <w:b/>
        </w:rPr>
        <w:t>, átala</w:t>
      </w:r>
      <w:r w:rsidR="0023019C">
        <w:rPr>
          <w:rFonts w:ascii="Arial" w:hAnsi="Arial"/>
          <w:b/>
        </w:rPr>
        <w:t>kítja, korszerűsíti</w:t>
      </w:r>
      <w:r w:rsidR="008605FA" w:rsidRPr="003F1A86">
        <w:rPr>
          <w:rFonts w:ascii="Arial" w:hAnsi="Arial"/>
          <w:b/>
        </w:rPr>
        <w:t xml:space="preserve"> a Sárvár, Rá</w:t>
      </w:r>
      <w:r w:rsidR="00404CCA">
        <w:rPr>
          <w:rFonts w:ascii="Arial" w:hAnsi="Arial"/>
          <w:b/>
        </w:rPr>
        <w:t>kóczi F</w:t>
      </w:r>
      <w:r w:rsidR="00EA3011">
        <w:rPr>
          <w:rFonts w:ascii="Arial" w:hAnsi="Arial"/>
          <w:b/>
        </w:rPr>
        <w:t>.</w:t>
      </w:r>
      <w:r w:rsidR="00404CCA">
        <w:rPr>
          <w:rFonts w:ascii="Arial" w:hAnsi="Arial"/>
          <w:b/>
        </w:rPr>
        <w:t xml:space="preserve"> u. 21. szám alatti épület utcafronti </w:t>
      </w:r>
      <w:r w:rsidR="0023019C">
        <w:rPr>
          <w:rFonts w:ascii="Arial" w:hAnsi="Arial"/>
          <w:b/>
        </w:rPr>
        <w:t>épületrészét</w:t>
      </w:r>
      <w:r w:rsidR="008605FA" w:rsidRPr="003F1A86">
        <w:rPr>
          <w:rFonts w:ascii="Arial" w:hAnsi="Arial"/>
          <w:b/>
        </w:rPr>
        <w:t>.</w:t>
      </w:r>
    </w:p>
    <w:p w14:paraId="6E0EDF98" w14:textId="231FED0C" w:rsidR="003F1A86" w:rsidRPr="003F1A86" w:rsidRDefault="008605FA" w:rsidP="00F30D6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 w:rsidRPr="003F1A86">
        <w:rPr>
          <w:rFonts w:ascii="Arial" w:hAnsi="Arial"/>
        </w:rPr>
        <w:t xml:space="preserve">A tervezett fejlesztés célja, hogy az épületgépészeti, épületvillamossági, épületszerkezeti fejlesztés révén </w:t>
      </w:r>
      <w:r w:rsidR="00712314" w:rsidRPr="00777921">
        <w:rPr>
          <w:rFonts w:ascii="Arial" w:hAnsi="Arial"/>
        </w:rPr>
        <w:t>a jövőben</w:t>
      </w:r>
      <w:r w:rsidR="00712314" w:rsidRPr="000F6AC4">
        <w:rPr>
          <w:rFonts w:ascii="Arial" w:hAnsi="Arial"/>
          <w:color w:val="FF0000"/>
        </w:rPr>
        <w:t xml:space="preserve"> </w:t>
      </w:r>
      <w:r w:rsidRPr="003F1A86">
        <w:rPr>
          <w:rFonts w:ascii="Arial" w:hAnsi="Arial"/>
        </w:rPr>
        <w:t xml:space="preserve">orvosi rendelők elhelyezésére </w:t>
      </w:r>
      <w:r w:rsidR="0023019C">
        <w:rPr>
          <w:rFonts w:ascii="Arial" w:hAnsi="Arial"/>
        </w:rPr>
        <w:t>szolgáló épület belső é</w:t>
      </w:r>
      <w:r w:rsidRPr="003F1A86">
        <w:rPr>
          <w:rFonts w:ascii="Arial" w:hAnsi="Arial"/>
        </w:rPr>
        <w:t xml:space="preserve">s külső kialakítása korszerű, a mai kor követelményeinek megfelelő szakmai munka helyszínét teremtse meg, szolgálva ezzel a gyermekek érdekét éppúgy, mint az egészségügyi alapellátásban dolgozó munkavállalókét. A </w:t>
      </w:r>
      <w:r w:rsidR="003F1A86" w:rsidRPr="003F1A86">
        <w:rPr>
          <w:rFonts w:ascii="Arial" w:hAnsi="Arial"/>
        </w:rPr>
        <w:t>fejlesztés</w:t>
      </w:r>
      <w:r w:rsidRPr="003F1A86">
        <w:rPr>
          <w:rFonts w:ascii="Arial" w:hAnsi="Arial"/>
        </w:rPr>
        <w:t xml:space="preserve"> műszaki tartalma (határoló szerkezetek szigetelése, nyílászáró</w:t>
      </w:r>
      <w:r w:rsidR="00A236F7">
        <w:rPr>
          <w:rFonts w:ascii="Arial" w:hAnsi="Arial"/>
        </w:rPr>
        <w:t>csere, napelemes rendszer telepí</w:t>
      </w:r>
      <w:r w:rsidRPr="003F1A86">
        <w:rPr>
          <w:rFonts w:ascii="Arial" w:hAnsi="Arial"/>
        </w:rPr>
        <w:t>t</w:t>
      </w:r>
      <w:r w:rsidR="003F1A86">
        <w:rPr>
          <w:rFonts w:ascii="Arial" w:hAnsi="Arial"/>
        </w:rPr>
        <w:t>ése, fűtés</w:t>
      </w:r>
      <w:r w:rsidRPr="003F1A86">
        <w:rPr>
          <w:rFonts w:ascii="Arial" w:hAnsi="Arial"/>
        </w:rPr>
        <w:t>korszerűsítés, villamos hálózat rekonstrukciója)</w:t>
      </w:r>
      <w:r w:rsidR="003F1A86" w:rsidRPr="003F1A86">
        <w:rPr>
          <w:rFonts w:ascii="Arial" w:hAnsi="Arial"/>
        </w:rPr>
        <w:t>.</w:t>
      </w:r>
      <w:r w:rsidRPr="003F1A86">
        <w:rPr>
          <w:rFonts w:ascii="Arial" w:hAnsi="Arial"/>
        </w:rPr>
        <w:t xml:space="preserve"> Az épület egyes helyiségeinek belső átalakítása a jelenlegi épületnél gazdaságosabb, a szakmai munkának megfelelő terület</w:t>
      </w:r>
      <w:r w:rsidR="003F1A86" w:rsidRPr="003F1A86">
        <w:rPr>
          <w:rFonts w:ascii="Arial" w:hAnsi="Arial"/>
        </w:rPr>
        <w:t xml:space="preserve"> kihasználást eredményez.</w:t>
      </w:r>
      <w:r w:rsidRPr="003F1A86">
        <w:rPr>
          <w:rFonts w:ascii="Arial" w:hAnsi="Arial"/>
        </w:rPr>
        <w:t xml:space="preserve"> Az udvar</w:t>
      </w:r>
      <w:r w:rsidR="003F1A86" w:rsidRPr="003F1A86">
        <w:rPr>
          <w:rFonts w:ascii="Arial" w:hAnsi="Arial"/>
        </w:rPr>
        <w:t>ban</w:t>
      </w:r>
      <w:r w:rsidRPr="003F1A86">
        <w:rPr>
          <w:rFonts w:ascii="Arial" w:hAnsi="Arial"/>
        </w:rPr>
        <w:t xml:space="preserve"> kerékpártámaszok, babakocsi tároló, akadálym</w:t>
      </w:r>
      <w:r w:rsidR="003F1A86" w:rsidRPr="003F1A86">
        <w:rPr>
          <w:rFonts w:ascii="Arial" w:hAnsi="Arial"/>
        </w:rPr>
        <w:t>entes parkoló, és akadálymentesí</w:t>
      </w:r>
      <w:r w:rsidRPr="003F1A86">
        <w:rPr>
          <w:rFonts w:ascii="Arial" w:hAnsi="Arial"/>
        </w:rPr>
        <w:t xml:space="preserve">tést szolgáló rámpa </w:t>
      </w:r>
      <w:r w:rsidR="003F1A86" w:rsidRPr="003F1A86">
        <w:rPr>
          <w:rFonts w:ascii="Arial" w:hAnsi="Arial"/>
        </w:rPr>
        <w:t>kerül kialakításra</w:t>
      </w:r>
      <w:r w:rsidRPr="003F1A86">
        <w:rPr>
          <w:rFonts w:ascii="Arial" w:hAnsi="Arial"/>
        </w:rPr>
        <w:t>. A tervezett vá</w:t>
      </w:r>
      <w:r w:rsidR="003F1A86" w:rsidRPr="003F1A86">
        <w:rPr>
          <w:rFonts w:ascii="Arial" w:hAnsi="Arial"/>
        </w:rPr>
        <w:t>róhelyiség kialakítása (szí</w:t>
      </w:r>
      <w:r w:rsidRPr="003F1A86">
        <w:rPr>
          <w:rFonts w:ascii="Arial" w:hAnsi="Arial"/>
        </w:rPr>
        <w:t xml:space="preserve">nvilág, plakátok, játszósarok stb.) a betegséggel küzdő gyermekek számára pedig barátságosabb várakozási lehetőséget </w:t>
      </w:r>
      <w:r w:rsidR="00A236F7">
        <w:rPr>
          <w:rFonts w:ascii="Arial" w:hAnsi="Arial"/>
        </w:rPr>
        <w:t xml:space="preserve">fog </w:t>
      </w:r>
      <w:r w:rsidRPr="003F1A86">
        <w:rPr>
          <w:rFonts w:ascii="Arial" w:hAnsi="Arial"/>
        </w:rPr>
        <w:t>bi</w:t>
      </w:r>
      <w:r w:rsidR="00A236F7">
        <w:rPr>
          <w:rFonts w:ascii="Arial" w:hAnsi="Arial"/>
        </w:rPr>
        <w:t>ztosítani</w:t>
      </w:r>
      <w:r w:rsidR="003F1A86" w:rsidRPr="003F1A86">
        <w:rPr>
          <w:rFonts w:ascii="Arial" w:hAnsi="Arial"/>
        </w:rPr>
        <w:t xml:space="preserve">. </w:t>
      </w:r>
      <w:bookmarkStart w:id="0" w:name="_GoBack"/>
      <w:bookmarkEnd w:id="0"/>
    </w:p>
    <w:p w14:paraId="760668FB" w14:textId="042D2C9D" w:rsidR="00F25886" w:rsidRPr="003F1A86" w:rsidRDefault="008C506A" w:rsidP="00F30D6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 w:rsidRPr="003F1A86">
        <w:rPr>
          <w:rFonts w:ascii="Arial" w:hAnsi="Arial"/>
        </w:rPr>
        <w:t xml:space="preserve">A projekt </w:t>
      </w:r>
      <w:r w:rsidR="008605FA" w:rsidRPr="003F1A86">
        <w:rPr>
          <w:rFonts w:ascii="Arial" w:hAnsi="Arial"/>
        </w:rPr>
        <w:t>20</w:t>
      </w:r>
      <w:r w:rsidRPr="003F1A86">
        <w:rPr>
          <w:rFonts w:ascii="Arial" w:hAnsi="Arial"/>
        </w:rPr>
        <w:t xml:space="preserve">0,00 millió forint </w:t>
      </w:r>
      <w:r w:rsidR="002B4CE9" w:rsidRPr="003F1A86">
        <w:rPr>
          <w:rFonts w:ascii="Arial" w:hAnsi="Arial"/>
        </w:rPr>
        <w:t xml:space="preserve">vissza nem térítendő </w:t>
      </w:r>
      <w:r w:rsidRPr="003F1A86">
        <w:rPr>
          <w:rFonts w:ascii="Arial" w:hAnsi="Arial"/>
        </w:rPr>
        <w:t>európai uniós támogatás segítségével valósul meg.</w:t>
      </w:r>
    </w:p>
    <w:p w14:paraId="637B82F7" w14:textId="11E36659" w:rsidR="008C10BE" w:rsidRPr="003F1A86" w:rsidRDefault="00E57765" w:rsidP="00EA635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>
        <w:rPr>
          <w:rFonts w:ascii="Arial" w:hAnsi="Arial"/>
        </w:rPr>
        <w:t>A támogatás intenzitása a p</w:t>
      </w:r>
      <w:r w:rsidR="008C10BE" w:rsidRPr="003F1A86">
        <w:rPr>
          <w:rFonts w:ascii="Arial" w:hAnsi="Arial"/>
        </w:rPr>
        <w:t xml:space="preserve">rojekt elszámolható összköltségének 100 %-a </w:t>
      </w:r>
    </w:p>
    <w:p w14:paraId="6EF65B58" w14:textId="100C5312" w:rsidR="00F25886" w:rsidRPr="003F1A86" w:rsidRDefault="00F31D99" w:rsidP="00F30D6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 w:rsidRPr="003F1A86">
        <w:rPr>
          <w:rFonts w:ascii="Arial" w:hAnsi="Arial"/>
        </w:rPr>
        <w:t xml:space="preserve">A kivitelezés időszaka várhatóan 2023. </w:t>
      </w:r>
      <w:r w:rsidR="008605FA" w:rsidRPr="003F1A86">
        <w:rPr>
          <w:rFonts w:ascii="Arial" w:hAnsi="Arial"/>
        </w:rPr>
        <w:t>június</w:t>
      </w:r>
      <w:r w:rsidR="00860C6D">
        <w:rPr>
          <w:rFonts w:ascii="Arial" w:hAnsi="Arial"/>
        </w:rPr>
        <w:t xml:space="preserve"> </w:t>
      </w:r>
      <w:r w:rsidRPr="003F1A86">
        <w:rPr>
          <w:rFonts w:ascii="Arial" w:hAnsi="Arial"/>
        </w:rPr>
        <w:t xml:space="preserve">- 2024. </w:t>
      </w:r>
      <w:r w:rsidR="008605FA" w:rsidRPr="003F1A86">
        <w:rPr>
          <w:rFonts w:ascii="Arial" w:hAnsi="Arial"/>
        </w:rPr>
        <w:t>június</w:t>
      </w:r>
    </w:p>
    <w:p w14:paraId="70703DEB" w14:textId="77777777" w:rsidR="00F30D6B" w:rsidRPr="003F1A86" w:rsidRDefault="00F30D6B" w:rsidP="008F1334">
      <w:pPr>
        <w:rPr>
          <w:rFonts w:ascii="Arial" w:hAnsi="Arial"/>
        </w:rPr>
      </w:pPr>
    </w:p>
    <w:p w14:paraId="0080CE55" w14:textId="77777777" w:rsidR="00F31D99" w:rsidRPr="003F1A86" w:rsidRDefault="000C2B88" w:rsidP="008C506A">
      <w:pPr>
        <w:rPr>
          <w:rFonts w:ascii="Arial" w:hAnsi="Arial"/>
        </w:rPr>
      </w:pPr>
      <w:r w:rsidRPr="003F1A86">
        <w:rPr>
          <w:rFonts w:ascii="Arial" w:hAnsi="Arial"/>
        </w:rPr>
        <w:t xml:space="preserve">A </w:t>
      </w:r>
      <w:r w:rsidR="00F31D99" w:rsidRPr="003F1A86">
        <w:rPr>
          <w:rFonts w:ascii="Arial" w:hAnsi="Arial"/>
        </w:rPr>
        <w:t xml:space="preserve">projektről bővebb információt a </w:t>
      </w:r>
      <w:hyperlink r:id="rId8" w:history="1">
        <w:r w:rsidR="00F31D99" w:rsidRPr="003F1A86">
          <w:rPr>
            <w:rStyle w:val="Hiperhivatkozs"/>
            <w:rFonts w:ascii="Arial" w:hAnsi="Arial"/>
          </w:rPr>
          <w:t>www.sarvarvaros.hu</w:t>
        </w:r>
      </w:hyperlink>
      <w:r w:rsidR="008C506A" w:rsidRPr="003F1A86">
        <w:rPr>
          <w:rFonts w:ascii="Arial" w:hAnsi="Arial"/>
        </w:rPr>
        <w:t xml:space="preserve"> oldalon </w:t>
      </w:r>
      <w:r w:rsidR="00F31D99" w:rsidRPr="003F1A86">
        <w:rPr>
          <w:rFonts w:ascii="Arial" w:hAnsi="Arial"/>
        </w:rPr>
        <w:t>olvashatnak.</w:t>
      </w:r>
    </w:p>
    <w:p w14:paraId="35C877D6" w14:textId="168735B8" w:rsidR="008C506A" w:rsidRPr="003F1A86" w:rsidRDefault="00F31D99" w:rsidP="008C506A">
      <w:pPr>
        <w:rPr>
          <w:rFonts w:ascii="Arial" w:hAnsi="Arial"/>
        </w:rPr>
      </w:pPr>
      <w:r w:rsidRPr="003F1A86">
        <w:rPr>
          <w:rFonts w:ascii="Arial" w:hAnsi="Arial"/>
        </w:rPr>
        <w:t>További információ kérhető:</w:t>
      </w:r>
      <w:r w:rsidR="008C506A" w:rsidRPr="003F1A86">
        <w:rPr>
          <w:rFonts w:ascii="Arial" w:hAnsi="Arial"/>
        </w:rPr>
        <w:t xml:space="preserve"> Hangonyi Zoltán projektme</w:t>
      </w:r>
      <w:r w:rsidR="00EA635C" w:rsidRPr="003F1A86">
        <w:rPr>
          <w:rFonts w:ascii="Arial" w:hAnsi="Arial"/>
        </w:rPr>
        <w:t>nedzsertől (tel.: (30/9964246)</w:t>
      </w:r>
    </w:p>
    <w:sectPr w:rsidR="008C506A" w:rsidRPr="003F1A86" w:rsidSect="00F30D6B">
      <w:headerReference w:type="default" r:id="rId9"/>
      <w:pgSz w:w="11906" w:h="16838" w:code="9"/>
      <w:pgMar w:top="1418" w:right="1418" w:bottom="1418" w:left="1418" w:header="19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DB4464" w14:textId="77777777" w:rsidR="00BE3386" w:rsidRDefault="00BE3386" w:rsidP="00F30D6B">
      <w:pPr>
        <w:spacing w:after="0"/>
      </w:pPr>
      <w:r>
        <w:separator/>
      </w:r>
    </w:p>
  </w:endnote>
  <w:endnote w:type="continuationSeparator" w:id="0">
    <w:p w14:paraId="2F5370AD" w14:textId="77777777" w:rsidR="00BE3386" w:rsidRDefault="00BE3386" w:rsidP="00F30D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5628C2" w14:textId="77777777" w:rsidR="00BE3386" w:rsidRDefault="00BE3386" w:rsidP="00F30D6B">
      <w:pPr>
        <w:spacing w:after="0"/>
      </w:pPr>
      <w:r>
        <w:separator/>
      </w:r>
    </w:p>
  </w:footnote>
  <w:footnote w:type="continuationSeparator" w:id="0">
    <w:p w14:paraId="29D07356" w14:textId="77777777" w:rsidR="00BE3386" w:rsidRDefault="00BE3386" w:rsidP="00F30D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11F4C" w14:textId="4392FFA2" w:rsidR="00F30D6B" w:rsidRDefault="00F30D6B">
    <w:pPr>
      <w:pStyle w:val="lfej"/>
    </w:pPr>
    <w:r>
      <w:rPr>
        <w:noProof/>
      </w:rPr>
      <w:drawing>
        <wp:anchor distT="0" distB="0" distL="114300" distR="114300" simplePos="0" relativeHeight="251664896" behindDoc="0" locked="0" layoutInCell="1" allowOverlap="1" wp14:anchorId="7965B5AD" wp14:editId="29E4C7E1">
          <wp:simplePos x="0" y="0"/>
          <wp:positionH relativeFrom="column">
            <wp:posOffset>-693601</wp:posOffset>
          </wp:positionH>
          <wp:positionV relativeFrom="paragraph">
            <wp:posOffset>-1018243</wp:posOffset>
          </wp:positionV>
          <wp:extent cx="3934800" cy="1123581"/>
          <wp:effectExtent l="0" t="0" r="889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4800" cy="1123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30940"/>
    <w:multiLevelType w:val="hybridMultilevel"/>
    <w:tmpl w:val="264698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34"/>
    <w:rsid w:val="000B7CC8"/>
    <w:rsid w:val="000C2B88"/>
    <w:rsid w:val="000F6AC4"/>
    <w:rsid w:val="00182253"/>
    <w:rsid w:val="0023019C"/>
    <w:rsid w:val="00252631"/>
    <w:rsid w:val="00286251"/>
    <w:rsid w:val="002B4CE9"/>
    <w:rsid w:val="002E76EC"/>
    <w:rsid w:val="00316715"/>
    <w:rsid w:val="003F1A86"/>
    <w:rsid w:val="00404CCA"/>
    <w:rsid w:val="004833A3"/>
    <w:rsid w:val="00490283"/>
    <w:rsid w:val="00531F0B"/>
    <w:rsid w:val="00566829"/>
    <w:rsid w:val="005E6F47"/>
    <w:rsid w:val="006700AD"/>
    <w:rsid w:val="006D277D"/>
    <w:rsid w:val="006F7CD3"/>
    <w:rsid w:val="00712314"/>
    <w:rsid w:val="00745F1C"/>
    <w:rsid w:val="00777921"/>
    <w:rsid w:val="0084308F"/>
    <w:rsid w:val="00850615"/>
    <w:rsid w:val="008605FA"/>
    <w:rsid w:val="00860C6D"/>
    <w:rsid w:val="0086363D"/>
    <w:rsid w:val="008A397F"/>
    <w:rsid w:val="008C10BE"/>
    <w:rsid w:val="008C506A"/>
    <w:rsid w:val="008D515F"/>
    <w:rsid w:val="008F1334"/>
    <w:rsid w:val="009364F4"/>
    <w:rsid w:val="009B6E16"/>
    <w:rsid w:val="00A236F7"/>
    <w:rsid w:val="00AF03E3"/>
    <w:rsid w:val="00B96C7D"/>
    <w:rsid w:val="00BE3386"/>
    <w:rsid w:val="00C011D9"/>
    <w:rsid w:val="00C81C8B"/>
    <w:rsid w:val="00CB1B5A"/>
    <w:rsid w:val="00CC5ACB"/>
    <w:rsid w:val="00DF5A07"/>
    <w:rsid w:val="00DF7932"/>
    <w:rsid w:val="00E57765"/>
    <w:rsid w:val="00EA3011"/>
    <w:rsid w:val="00EA635C"/>
    <w:rsid w:val="00EB546A"/>
    <w:rsid w:val="00F25886"/>
    <w:rsid w:val="00F30D6B"/>
    <w:rsid w:val="00F3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4B8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normal-header">
    <w:name w:val="normal - header"/>
    <w:basedOn w:val="Norml"/>
    <w:qFormat/>
    <w:rsid w:val="008C506A"/>
    <w:pPr>
      <w:widowControl/>
      <w:tabs>
        <w:tab w:val="left" w:pos="5670"/>
        <w:tab w:val="center" w:pos="6804"/>
      </w:tabs>
      <w:autoSpaceDE/>
      <w:autoSpaceDN/>
      <w:adjustRightInd/>
      <w:spacing w:after="0" w:line="300" w:lineRule="auto"/>
      <w:ind w:firstLine="1134"/>
    </w:pPr>
    <w:rPr>
      <w:rFonts w:ascii="Arial" w:eastAsiaTheme="minorHAnsi" w:hAnsi="Arial" w:cstheme="minorHAnsi"/>
      <w:color w:val="404040" w:themeColor="text1" w:themeTint="BF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8C506A"/>
    <w:rPr>
      <w:color w:val="0000FF" w:themeColor="hyperlink"/>
      <w:u w:val="single"/>
    </w:rPr>
  </w:style>
  <w:style w:type="paragraph" w:customStyle="1" w:styleId="Norml1">
    <w:name w:val="Normál1"/>
    <w:basedOn w:val="Norml"/>
    <w:link w:val="Norml1Char"/>
    <w:uiPriority w:val="99"/>
    <w:rsid w:val="00C81C8B"/>
    <w:pPr>
      <w:widowControl/>
      <w:autoSpaceDE/>
      <w:autoSpaceDN/>
      <w:adjustRightInd/>
      <w:spacing w:before="60" w:after="120" w:line="280" w:lineRule="atLeast"/>
    </w:pPr>
    <w:rPr>
      <w:rFonts w:ascii="Franklin Gothic Book" w:hAnsi="Franklin Gothic Book" w:cs="Times New Roman"/>
      <w:lang w:val="x-none"/>
    </w:rPr>
  </w:style>
  <w:style w:type="character" w:customStyle="1" w:styleId="Norml1Char">
    <w:name w:val="Normál1 Char"/>
    <w:link w:val="Norml1"/>
    <w:uiPriority w:val="99"/>
    <w:locked/>
    <w:rsid w:val="00C81C8B"/>
    <w:rPr>
      <w:rFonts w:ascii="Franklin Gothic Book" w:eastAsia="Times New Roman" w:hAnsi="Franklin Gothic Book" w:cs="Times New Roman"/>
      <w:sz w:val="20"/>
      <w:szCs w:val="20"/>
      <w:lang w:val="x-none" w:eastAsia="hu-HU"/>
    </w:rPr>
  </w:style>
  <w:style w:type="character" w:customStyle="1" w:styleId="highlighted">
    <w:name w:val="highlighted"/>
    <w:basedOn w:val="Bekezdsalapbettpusa"/>
    <w:rsid w:val="00EA63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normal-header">
    <w:name w:val="normal - header"/>
    <w:basedOn w:val="Norml"/>
    <w:qFormat/>
    <w:rsid w:val="008C506A"/>
    <w:pPr>
      <w:widowControl/>
      <w:tabs>
        <w:tab w:val="left" w:pos="5670"/>
        <w:tab w:val="center" w:pos="6804"/>
      </w:tabs>
      <w:autoSpaceDE/>
      <w:autoSpaceDN/>
      <w:adjustRightInd/>
      <w:spacing w:after="0" w:line="300" w:lineRule="auto"/>
      <w:ind w:firstLine="1134"/>
    </w:pPr>
    <w:rPr>
      <w:rFonts w:ascii="Arial" w:eastAsiaTheme="minorHAnsi" w:hAnsi="Arial" w:cstheme="minorHAnsi"/>
      <w:color w:val="404040" w:themeColor="text1" w:themeTint="BF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8C506A"/>
    <w:rPr>
      <w:color w:val="0000FF" w:themeColor="hyperlink"/>
      <w:u w:val="single"/>
    </w:rPr>
  </w:style>
  <w:style w:type="paragraph" w:customStyle="1" w:styleId="Norml1">
    <w:name w:val="Normál1"/>
    <w:basedOn w:val="Norml"/>
    <w:link w:val="Norml1Char"/>
    <w:uiPriority w:val="99"/>
    <w:rsid w:val="00C81C8B"/>
    <w:pPr>
      <w:widowControl/>
      <w:autoSpaceDE/>
      <w:autoSpaceDN/>
      <w:adjustRightInd/>
      <w:spacing w:before="60" w:after="120" w:line="280" w:lineRule="atLeast"/>
    </w:pPr>
    <w:rPr>
      <w:rFonts w:ascii="Franklin Gothic Book" w:hAnsi="Franklin Gothic Book" w:cs="Times New Roman"/>
      <w:lang w:val="x-none"/>
    </w:rPr>
  </w:style>
  <w:style w:type="character" w:customStyle="1" w:styleId="Norml1Char">
    <w:name w:val="Normál1 Char"/>
    <w:link w:val="Norml1"/>
    <w:uiPriority w:val="99"/>
    <w:locked/>
    <w:rsid w:val="00C81C8B"/>
    <w:rPr>
      <w:rFonts w:ascii="Franklin Gothic Book" w:eastAsia="Times New Roman" w:hAnsi="Franklin Gothic Book" w:cs="Times New Roman"/>
      <w:sz w:val="20"/>
      <w:szCs w:val="20"/>
      <w:lang w:val="x-none" w:eastAsia="hu-HU"/>
    </w:rPr>
  </w:style>
  <w:style w:type="character" w:customStyle="1" w:styleId="highlighted">
    <w:name w:val="highlighted"/>
    <w:basedOn w:val="Bekezdsalapbettpusa"/>
    <w:rsid w:val="00EA6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rvarvaros.h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243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Diána</dc:creator>
  <cp:lastModifiedBy>HZ</cp:lastModifiedBy>
  <cp:revision>2</cp:revision>
  <cp:lastPrinted>2023-06-08T08:12:00Z</cp:lastPrinted>
  <dcterms:created xsi:type="dcterms:W3CDTF">2023-06-08T12:24:00Z</dcterms:created>
  <dcterms:modified xsi:type="dcterms:W3CDTF">2023-06-08T12:24:00Z</dcterms:modified>
</cp:coreProperties>
</file>